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217" w:rsidRPr="00AE6217" w:rsidRDefault="00AE6217" w:rsidP="00AE6217">
      <w:pPr>
        <w:shd w:val="clear" w:color="auto" w:fill="FAFBFC"/>
        <w:spacing w:beforeAutospacing="1" w:after="375" w:line="300" w:lineRule="atLeast"/>
        <w:rPr>
          <w:rFonts w:ascii="Helvetica" w:eastAsia="Times New Roman" w:hAnsi="Helvetica" w:cs="Helvetica"/>
          <w:color w:val="2A3C49"/>
          <w:sz w:val="28"/>
          <w:szCs w:val="28"/>
          <w:lang w:eastAsia="ru-RU"/>
        </w:rPr>
      </w:pPr>
      <w:bookmarkStart w:id="0" w:name="_GoBack"/>
      <w:r w:rsidRPr="00AE6217">
        <w:rPr>
          <w:rFonts w:ascii="Helvetica" w:eastAsia="Times New Roman" w:hAnsi="Helvetica" w:cs="Helvetica"/>
          <w:b/>
          <w:bCs/>
          <w:color w:val="2A3C49"/>
          <w:sz w:val="28"/>
          <w:szCs w:val="28"/>
          <w:lang w:eastAsia="ru-RU"/>
        </w:rPr>
        <w:t>Полицейские округа Текстильщики г. Москва по «горячим следам» задержали подозреваемого в грабеже</w:t>
      </w:r>
    </w:p>
    <w:bookmarkEnd w:id="0"/>
    <w:p w:rsidR="00AE6217" w:rsidRPr="00AE6217" w:rsidRDefault="00AE6217" w:rsidP="00AE6217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AE6217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В отдел полиции поступило сообщение от 60-летней москвички, которая рассказала о том, что в парке недалеко от Волжского бульвара на нее напал неизвестный, вырвал из рук сумку и скрылся.</w:t>
      </w:r>
    </w:p>
    <w:p w:rsidR="00AE6217" w:rsidRPr="00AE6217" w:rsidRDefault="00AE6217" w:rsidP="00AE6217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AE6217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Спустя несколько минут сотрудники патрульно-постовой службы ОМВД России по району Текстильщики недалеко от места преступления задержали подозреваемого, им оказался 23-летний приезжий.</w:t>
      </w:r>
    </w:p>
    <w:p w:rsidR="00AE6217" w:rsidRPr="00AE6217" w:rsidRDefault="00AE6217" w:rsidP="00AE6217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AE6217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Подан факту отдел о дознания ОМВД России по району Текстильщики возбуждено уголовное дело по признакам преступления, предусмотренного ст. 161 УК РФ «Грабеж». Подозреваемый задержан в порядке ст.91УПК РФ.</w:t>
      </w:r>
    </w:p>
    <w:p w:rsidR="00AE6217" w:rsidRPr="00AE6217" w:rsidRDefault="00AE6217" w:rsidP="00AE6217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AE6217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 </w:t>
      </w:r>
    </w:p>
    <w:p w:rsidR="000F5A3E" w:rsidRDefault="00AE6217" w:rsidP="00AE6217">
      <w:r w:rsidRPr="00AE62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E62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E62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E62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AE62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0F5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17"/>
    <w:rsid w:val="000F5A3E"/>
    <w:rsid w:val="00A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0B9E0-EBAB-4AF0-B6EB-B30CA228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6217"/>
    <w:rPr>
      <w:b/>
      <w:bCs/>
    </w:rPr>
  </w:style>
  <w:style w:type="character" w:customStyle="1" w:styleId="m-5698945442336844096js-phone-number">
    <w:name w:val="m_-5698945442336844096js-phone-number"/>
    <w:basedOn w:val="a0"/>
    <w:rsid w:val="00AE6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2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4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2017-09-26T11:36:00Z</dcterms:created>
  <dcterms:modified xsi:type="dcterms:W3CDTF">2017-09-26T11:36:00Z</dcterms:modified>
</cp:coreProperties>
</file>